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 ОКРУГА </w:t>
      </w:r>
      <w:r w:rsidR="002F2D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B439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13.11</w:t>
      </w:r>
      <w:r w:rsidR="002B5AC1">
        <w:rPr>
          <w:rFonts w:ascii="Times New Roman" w:hAnsi="Times New Roman" w:cs="Times New Roman"/>
          <w:b/>
          <w:sz w:val="28"/>
          <w:szCs w:val="28"/>
        </w:rPr>
        <w:t>.</w:t>
      </w:r>
      <w:r w:rsidR="00E201CF">
        <w:rPr>
          <w:rFonts w:ascii="Times New Roman" w:hAnsi="Times New Roman" w:cs="Times New Roman"/>
          <w:b/>
          <w:sz w:val="28"/>
          <w:szCs w:val="28"/>
        </w:rPr>
        <w:t>202</w:t>
      </w:r>
      <w:r w:rsidR="00F80A47">
        <w:rPr>
          <w:rFonts w:ascii="Times New Roman" w:hAnsi="Times New Roman" w:cs="Times New Roman"/>
          <w:b/>
          <w:sz w:val="28"/>
          <w:szCs w:val="28"/>
        </w:rPr>
        <w:t>4</w:t>
      </w:r>
      <w:r w:rsidR="00E201CF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="002F2D26">
        <w:rPr>
          <w:rFonts w:ascii="Times New Roman" w:hAnsi="Times New Roman" w:cs="Times New Roman"/>
          <w:b/>
          <w:sz w:val="28"/>
          <w:szCs w:val="28"/>
        </w:rPr>
        <w:t>-</w:t>
      </w:r>
      <w:r w:rsidR="00457E82">
        <w:rPr>
          <w:rFonts w:ascii="Times New Roman" w:hAnsi="Times New Roman" w:cs="Times New Roman"/>
          <w:b/>
          <w:sz w:val="28"/>
          <w:szCs w:val="28"/>
        </w:rPr>
        <w:t>05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60950">
        <w:tc>
          <w:tcPr>
            <w:tcW w:w="5387" w:type="dxa"/>
          </w:tcPr>
          <w:p w:rsidR="00160950" w:rsidRDefault="00E20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изменения схемы размещения нестационарных торговых объектов</w:t>
            </w:r>
          </w:p>
          <w:p w:rsidR="00160950" w:rsidRDefault="001609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0950" w:rsidRDefault="00E201CF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 w:rsidR="00B43965">
        <w:rPr>
          <w:rFonts w:ascii="Times New Roman" w:hAnsi="Times New Roman" w:cs="Times New Roman"/>
          <w:bCs/>
          <w:sz w:val="28"/>
          <w:szCs w:val="28"/>
        </w:rPr>
        <w:t>Департамента средств массовой информации и рекламы</w:t>
      </w:r>
      <w:r w:rsidR="00F80A47">
        <w:rPr>
          <w:rFonts w:ascii="Times New Roman" w:hAnsi="Times New Roman" w:cs="Times New Roman"/>
          <w:bCs/>
          <w:sz w:val="28"/>
          <w:szCs w:val="28"/>
        </w:rPr>
        <w:t xml:space="preserve"> города Москвы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B43965">
        <w:rPr>
          <w:rFonts w:ascii="Times New Roman" w:hAnsi="Times New Roman" w:cs="Times New Roman"/>
          <w:bCs/>
          <w:sz w:val="28"/>
          <w:szCs w:val="28"/>
        </w:rPr>
        <w:t>02-25-507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1B29A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B43965">
        <w:rPr>
          <w:rFonts w:ascii="Times New Roman" w:hAnsi="Times New Roman" w:cs="Times New Roman"/>
          <w:bCs/>
          <w:sz w:val="28"/>
          <w:szCs w:val="28"/>
        </w:rPr>
        <w:t>24.10.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1B29A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2F2D26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решил: </w:t>
      </w:r>
    </w:p>
    <w:p w:rsidR="00160950" w:rsidRDefault="00E201CF">
      <w:pPr>
        <w:pStyle w:val="a6"/>
        <w:ind w:firstLine="709"/>
        <w:rPr>
          <w:iCs/>
        </w:rPr>
      </w:pPr>
      <w:r>
        <w:t>1.</w:t>
      </w:r>
      <w:r>
        <w:tab/>
      </w:r>
      <w:r w:rsidRPr="0074318F">
        <w:t>Согласовать</w:t>
      </w:r>
      <w:r>
        <w:t xml:space="preserve"> проект изменения схемы</w:t>
      </w:r>
      <w:r>
        <w:rPr>
          <w:i/>
        </w:rPr>
        <w:t xml:space="preserve"> </w:t>
      </w:r>
      <w:r>
        <w:t>размещения нестационарных торговых объектов</w:t>
      </w:r>
      <w:r w:rsidR="00B13AAB">
        <w:t xml:space="preserve"> в части </w:t>
      </w:r>
      <w:r w:rsidR="001B29A0">
        <w:t>исключения</w:t>
      </w:r>
      <w:r w:rsidR="00B13AAB">
        <w:t xml:space="preserve"> объект</w:t>
      </w:r>
      <w:r w:rsidR="001B29A0">
        <w:t>ов</w:t>
      </w:r>
      <w:r>
        <w:t xml:space="preserve"> согласно приложению.</w:t>
      </w:r>
    </w:p>
    <w:p w:rsidR="00160950" w:rsidRDefault="00E201CF">
      <w:pPr>
        <w:pStyle w:val="a6"/>
        <w:ind w:firstLine="709"/>
      </w:pPr>
      <w:r>
        <w:t>2.</w:t>
      </w:r>
      <w:r>
        <w:tab/>
        <w:t xml:space="preserve">Направить копии настоящего решения в </w:t>
      </w:r>
      <w:r w:rsidR="001B29A0">
        <w:t>префектуру Центрального административного округа</w:t>
      </w:r>
      <w:r w:rsidR="00A42C9A">
        <w:rPr>
          <w:bCs/>
        </w:rPr>
        <w:t xml:space="preserve"> города Москвы,</w:t>
      </w:r>
      <w:r w:rsidR="00A42C9A">
        <w:t xml:space="preserve"> </w:t>
      </w:r>
      <w:r>
        <w:t>Департамент территориальных органов испо</w:t>
      </w:r>
      <w:r w:rsidR="00A42C9A">
        <w:t>лнительной власти города Москвы</w:t>
      </w:r>
      <w:r>
        <w:t>.</w:t>
      </w:r>
    </w:p>
    <w:p w:rsidR="000338FA" w:rsidRPr="006D77B9" w:rsidRDefault="00E201CF" w:rsidP="000338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38FA">
        <w:rPr>
          <w:rFonts w:ascii="Times New Roman" w:hAnsi="Times New Roman" w:cs="Times New Roman"/>
          <w:sz w:val="28"/>
          <w:szCs w:val="28"/>
        </w:rPr>
        <w:t>3.</w:t>
      </w:r>
      <w:r>
        <w:tab/>
      </w:r>
      <w:r w:rsidR="000338FA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 w:rsidR="000338FA">
        <w:rPr>
          <w:rFonts w:ascii="Times New Roman" w:hAnsi="Times New Roman"/>
          <w:sz w:val="28"/>
          <w:szCs w:val="28"/>
        </w:rPr>
        <w:t xml:space="preserve">муниципального округа Красносельский </w:t>
      </w:r>
      <w:hyperlink r:id="rId7" w:history="1">
        <w:r w:rsidR="000338FA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0338FA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0338FA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mo</w:t>
        </w:r>
      </w:hyperlink>
      <w:r w:rsidR="000338FA" w:rsidRPr="006D77B9">
        <w:rPr>
          <w:rFonts w:ascii="Times New Roman" w:hAnsi="Times New Roman"/>
          <w:sz w:val="28"/>
          <w:szCs w:val="28"/>
        </w:rPr>
        <w:t>-</w:t>
      </w:r>
      <w:r w:rsidR="000338FA">
        <w:rPr>
          <w:rFonts w:ascii="Times New Roman" w:hAnsi="Times New Roman"/>
          <w:sz w:val="28"/>
          <w:szCs w:val="28"/>
          <w:lang w:val="en-US"/>
        </w:rPr>
        <w:t>ks</w:t>
      </w:r>
      <w:r w:rsidR="000338FA" w:rsidRPr="006D77B9">
        <w:rPr>
          <w:rFonts w:ascii="Times New Roman" w:hAnsi="Times New Roman"/>
          <w:sz w:val="28"/>
          <w:szCs w:val="28"/>
        </w:rPr>
        <w:t>.</w:t>
      </w:r>
      <w:r w:rsidR="000338FA">
        <w:rPr>
          <w:rFonts w:ascii="Times New Roman" w:hAnsi="Times New Roman"/>
          <w:sz w:val="28"/>
          <w:szCs w:val="28"/>
          <w:lang w:val="en-US"/>
        </w:rPr>
        <w:t>ru</w:t>
      </w:r>
      <w:r w:rsidR="000338FA" w:rsidRPr="000409B0">
        <w:rPr>
          <w:rFonts w:ascii="Times New Roman" w:hAnsi="Times New Roman"/>
          <w:sz w:val="28"/>
          <w:szCs w:val="28"/>
        </w:rPr>
        <w:t xml:space="preserve"> </w:t>
      </w:r>
      <w:r w:rsidR="000338FA"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160950" w:rsidRDefault="00E201C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160950" w:rsidRDefault="00E201C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2F2D26">
        <w:rPr>
          <w:rFonts w:ascii="Times New Roman" w:hAnsi="Times New Roman" w:cs="Times New Roman"/>
          <w:sz w:val="28"/>
          <w:szCs w:val="28"/>
        </w:rPr>
        <w:t>Красносельский 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950" w:rsidRDefault="0016095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950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160950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2F2D26">
        <w:rPr>
          <w:rFonts w:ascii="Times New Roman" w:hAnsi="Times New Roman" w:cs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F2D26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950" w:rsidRDefault="00160950">
      <w:pPr>
        <w:spacing w:after="0" w:line="240" w:lineRule="auto"/>
        <w:sectPr w:rsidR="00160950">
          <w:pgSz w:w="11906" w:h="16838"/>
          <w:pgMar w:top="1247" w:right="851" w:bottom="1134" w:left="1701" w:header="709" w:footer="709" w:gutter="0"/>
          <w:cols w:space="708"/>
          <w:docGrid w:linePitch="360"/>
        </w:sectPr>
      </w:pPr>
    </w:p>
    <w:p w:rsidR="00160950" w:rsidRDefault="00E201CF" w:rsidP="00DE1DBC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60950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160950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F1A52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950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43965">
        <w:rPr>
          <w:rFonts w:ascii="Times New Roman" w:hAnsi="Times New Roman" w:cs="Times New Roman"/>
          <w:sz w:val="28"/>
          <w:szCs w:val="28"/>
        </w:rPr>
        <w:t>13</w:t>
      </w:r>
      <w:r w:rsidR="002B5AC1">
        <w:rPr>
          <w:rFonts w:ascii="Times New Roman" w:hAnsi="Times New Roman" w:cs="Times New Roman"/>
          <w:sz w:val="28"/>
          <w:szCs w:val="28"/>
        </w:rPr>
        <w:t>.</w:t>
      </w:r>
      <w:r w:rsidR="00B43965">
        <w:rPr>
          <w:rFonts w:ascii="Times New Roman" w:hAnsi="Times New Roman" w:cs="Times New Roman"/>
          <w:sz w:val="28"/>
          <w:szCs w:val="28"/>
        </w:rPr>
        <w:t>11</w:t>
      </w:r>
      <w:r w:rsidR="002B5A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B29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B43965">
        <w:rPr>
          <w:rFonts w:ascii="Times New Roman" w:hAnsi="Times New Roman" w:cs="Times New Roman"/>
          <w:sz w:val="28"/>
          <w:szCs w:val="28"/>
        </w:rPr>
        <w:t>31</w:t>
      </w:r>
      <w:r w:rsidR="002B5AC1">
        <w:rPr>
          <w:rFonts w:ascii="Times New Roman" w:hAnsi="Times New Roman" w:cs="Times New Roman"/>
          <w:sz w:val="28"/>
          <w:szCs w:val="28"/>
        </w:rPr>
        <w:t>-0</w:t>
      </w:r>
      <w:r w:rsidR="00457E82">
        <w:rPr>
          <w:rFonts w:ascii="Times New Roman" w:hAnsi="Times New Roman" w:cs="Times New Roman"/>
          <w:sz w:val="28"/>
          <w:szCs w:val="28"/>
        </w:rPr>
        <w:t>5</w:t>
      </w:r>
    </w:p>
    <w:p w:rsidR="00160950" w:rsidRDefault="00160950" w:rsidP="00DE1DBC">
      <w:pPr>
        <w:spacing w:after="0" w:line="240" w:lineRule="auto"/>
        <w:rPr>
          <w:sz w:val="24"/>
          <w:szCs w:val="24"/>
        </w:rPr>
      </w:pPr>
    </w:p>
    <w:p w:rsidR="00160950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Адресный перечень нестационарных торговых объектов, подлежащих исключению из схемы размещения</w:t>
      </w:r>
    </w:p>
    <w:p w:rsidR="001B29A0" w:rsidRPr="00DE1DBC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20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88"/>
        <w:gridCol w:w="963"/>
        <w:gridCol w:w="2297"/>
        <w:gridCol w:w="1417"/>
        <w:gridCol w:w="1247"/>
        <w:gridCol w:w="1418"/>
        <w:gridCol w:w="1730"/>
        <w:gridCol w:w="2976"/>
      </w:tblGrid>
      <w:tr w:rsidR="001B29A0" w:rsidRPr="00457E82" w:rsidTr="00457E82">
        <w:tc>
          <w:tcPr>
            <w:tcW w:w="568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588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963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417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Площадь места размещения объекта </w:t>
            </w:r>
          </w:p>
        </w:tc>
        <w:tc>
          <w:tcPr>
            <w:tcW w:w="1247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29A0" w:rsidRPr="00457E82" w:rsidRDefault="001B29A0" w:rsidP="00457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418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размещения</w:t>
            </w:r>
          </w:p>
        </w:tc>
        <w:tc>
          <w:tcPr>
            <w:tcW w:w="1730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Корректировка схемы</w:t>
            </w:r>
          </w:p>
        </w:tc>
        <w:tc>
          <w:tcPr>
            <w:tcW w:w="2976" w:type="dxa"/>
          </w:tcPr>
          <w:p w:rsidR="001B29A0" w:rsidRPr="00457E82" w:rsidRDefault="00952C53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82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исключения</w:t>
            </w: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29A0" w:rsidRPr="00457E82" w:rsidTr="00457E82">
        <w:tc>
          <w:tcPr>
            <w:tcW w:w="568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Красносельский</w:t>
            </w: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</w:tcPr>
          <w:p w:rsidR="001B29A0" w:rsidRPr="00457E82" w:rsidRDefault="00B43965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Пресс-стенд</w:t>
            </w:r>
          </w:p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297" w:type="dxa"/>
          </w:tcPr>
          <w:p w:rsidR="001B29A0" w:rsidRPr="00457E82" w:rsidRDefault="00B43965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 xml:space="preserve">Тургеньевская </w:t>
            </w:r>
            <w:r w:rsidR="001B29A0" w:rsidRPr="00457E82">
              <w:rPr>
                <w:rFonts w:ascii="Times New Roman" w:hAnsi="Times New Roman" w:cs="Times New Roman"/>
                <w:sz w:val="26"/>
                <w:szCs w:val="26"/>
              </w:rPr>
              <w:t xml:space="preserve">площадь, </w:t>
            </w: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3 соор 1</w:t>
            </w:r>
          </w:p>
        </w:tc>
        <w:tc>
          <w:tcPr>
            <w:tcW w:w="1417" w:type="dxa"/>
          </w:tcPr>
          <w:p w:rsidR="001B29A0" w:rsidRPr="00457E82" w:rsidRDefault="00B43965" w:rsidP="0045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</w:tcPr>
          <w:p w:rsidR="001B29A0" w:rsidRPr="00457E82" w:rsidRDefault="00B43965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418" w:type="dxa"/>
          </w:tcPr>
          <w:p w:rsidR="001B29A0" w:rsidRPr="00457E82" w:rsidRDefault="001B29A0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 xml:space="preserve">С 1 </w:t>
            </w:r>
            <w:r w:rsidR="00B43965" w:rsidRPr="00457E82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B43965" w:rsidRPr="00457E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B43965" w:rsidRPr="00457E82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</w:tc>
        <w:tc>
          <w:tcPr>
            <w:tcW w:w="1730" w:type="dxa"/>
          </w:tcPr>
          <w:p w:rsidR="001B29A0" w:rsidRPr="00457E82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Исключение адреса из схемы размещения</w:t>
            </w:r>
          </w:p>
        </w:tc>
        <w:tc>
          <w:tcPr>
            <w:tcW w:w="2976" w:type="dxa"/>
          </w:tcPr>
          <w:p w:rsidR="001B29A0" w:rsidRPr="00457E82" w:rsidRDefault="001B29A0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>Невостребованность</w:t>
            </w:r>
            <w:r w:rsidR="00B43965" w:rsidRPr="00457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57E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3965" w:rsidRPr="00457E82">
              <w:rPr>
                <w:rFonts w:ascii="Times New Roman" w:hAnsi="Times New Roman" w:cs="Times New Roman"/>
                <w:sz w:val="26"/>
                <w:szCs w:val="26"/>
              </w:rPr>
              <w:t>Отсутствие заявок предпринимателей на участие в конкурсах на осуществление торговой деятельности в НТО «Печать»</w:t>
            </w:r>
          </w:p>
        </w:tc>
      </w:tr>
    </w:tbl>
    <w:p w:rsidR="00160950" w:rsidRDefault="00160950"/>
    <w:sectPr w:rsidR="001609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80" w:rsidRDefault="002A7F80">
      <w:pPr>
        <w:spacing w:line="240" w:lineRule="auto"/>
      </w:pPr>
      <w:r>
        <w:separator/>
      </w:r>
    </w:p>
  </w:endnote>
  <w:endnote w:type="continuationSeparator" w:id="0">
    <w:p w:rsidR="002A7F80" w:rsidRDefault="002A7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80" w:rsidRDefault="002A7F80">
      <w:pPr>
        <w:spacing w:after="0"/>
      </w:pPr>
      <w:r>
        <w:separator/>
      </w:r>
    </w:p>
  </w:footnote>
  <w:footnote w:type="continuationSeparator" w:id="0">
    <w:p w:rsidR="002A7F80" w:rsidRDefault="002A7F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338FA"/>
    <w:rsid w:val="00080AFA"/>
    <w:rsid w:val="000A1647"/>
    <w:rsid w:val="000C59AA"/>
    <w:rsid w:val="00101831"/>
    <w:rsid w:val="00110235"/>
    <w:rsid w:val="00112C72"/>
    <w:rsid w:val="00132D2C"/>
    <w:rsid w:val="0013756F"/>
    <w:rsid w:val="00160950"/>
    <w:rsid w:val="0016307E"/>
    <w:rsid w:val="0018004B"/>
    <w:rsid w:val="001A149C"/>
    <w:rsid w:val="001B29A0"/>
    <w:rsid w:val="001B490E"/>
    <w:rsid w:val="001D5ED9"/>
    <w:rsid w:val="001D7D86"/>
    <w:rsid w:val="0021633A"/>
    <w:rsid w:val="002165B8"/>
    <w:rsid w:val="00220634"/>
    <w:rsid w:val="00231F1F"/>
    <w:rsid w:val="00243947"/>
    <w:rsid w:val="00245C6D"/>
    <w:rsid w:val="00277DBB"/>
    <w:rsid w:val="00281A00"/>
    <w:rsid w:val="00281EC3"/>
    <w:rsid w:val="00292BAA"/>
    <w:rsid w:val="002A7F80"/>
    <w:rsid w:val="002B5AC1"/>
    <w:rsid w:val="002F2D26"/>
    <w:rsid w:val="002F6F2B"/>
    <w:rsid w:val="002F7A3E"/>
    <w:rsid w:val="00305E84"/>
    <w:rsid w:val="003115DB"/>
    <w:rsid w:val="003251F8"/>
    <w:rsid w:val="00355271"/>
    <w:rsid w:val="003715C2"/>
    <w:rsid w:val="003A0839"/>
    <w:rsid w:val="003B10A9"/>
    <w:rsid w:val="00441DBE"/>
    <w:rsid w:val="004436BB"/>
    <w:rsid w:val="00445F00"/>
    <w:rsid w:val="00457E82"/>
    <w:rsid w:val="00470290"/>
    <w:rsid w:val="004D2611"/>
    <w:rsid w:val="005011C6"/>
    <w:rsid w:val="005242CB"/>
    <w:rsid w:val="00574D7E"/>
    <w:rsid w:val="00582EC7"/>
    <w:rsid w:val="005A5359"/>
    <w:rsid w:val="005C66E0"/>
    <w:rsid w:val="00601541"/>
    <w:rsid w:val="00617E1E"/>
    <w:rsid w:val="00624117"/>
    <w:rsid w:val="0064002E"/>
    <w:rsid w:val="00662077"/>
    <w:rsid w:val="00672A04"/>
    <w:rsid w:val="00697806"/>
    <w:rsid w:val="006E3C9A"/>
    <w:rsid w:val="006E4439"/>
    <w:rsid w:val="006F7A1D"/>
    <w:rsid w:val="0074318F"/>
    <w:rsid w:val="00744573"/>
    <w:rsid w:val="0075109B"/>
    <w:rsid w:val="007A0754"/>
    <w:rsid w:val="007D4614"/>
    <w:rsid w:val="00813BD0"/>
    <w:rsid w:val="008157B3"/>
    <w:rsid w:val="00823FEE"/>
    <w:rsid w:val="008406F7"/>
    <w:rsid w:val="00841D68"/>
    <w:rsid w:val="00863A57"/>
    <w:rsid w:val="008745A0"/>
    <w:rsid w:val="008D0BC6"/>
    <w:rsid w:val="008F0FB8"/>
    <w:rsid w:val="009456A8"/>
    <w:rsid w:val="00952C53"/>
    <w:rsid w:val="0098617E"/>
    <w:rsid w:val="009931EA"/>
    <w:rsid w:val="009A32EE"/>
    <w:rsid w:val="009E16E1"/>
    <w:rsid w:val="00A108C6"/>
    <w:rsid w:val="00A15973"/>
    <w:rsid w:val="00A27E63"/>
    <w:rsid w:val="00A34304"/>
    <w:rsid w:val="00A42C9A"/>
    <w:rsid w:val="00A475B2"/>
    <w:rsid w:val="00A642BC"/>
    <w:rsid w:val="00A65AA6"/>
    <w:rsid w:val="00A953D9"/>
    <w:rsid w:val="00AA1527"/>
    <w:rsid w:val="00AB1647"/>
    <w:rsid w:val="00AB44A6"/>
    <w:rsid w:val="00B13AAB"/>
    <w:rsid w:val="00B15620"/>
    <w:rsid w:val="00B207BE"/>
    <w:rsid w:val="00B31225"/>
    <w:rsid w:val="00B3776A"/>
    <w:rsid w:val="00B43965"/>
    <w:rsid w:val="00B52CD9"/>
    <w:rsid w:val="00BA3F84"/>
    <w:rsid w:val="00BA6828"/>
    <w:rsid w:val="00BE295F"/>
    <w:rsid w:val="00BF1A52"/>
    <w:rsid w:val="00C25DDA"/>
    <w:rsid w:val="00C60837"/>
    <w:rsid w:val="00C654E8"/>
    <w:rsid w:val="00C97ECA"/>
    <w:rsid w:val="00CC4B83"/>
    <w:rsid w:val="00D105D5"/>
    <w:rsid w:val="00D35252"/>
    <w:rsid w:val="00D805FE"/>
    <w:rsid w:val="00DA1DAD"/>
    <w:rsid w:val="00DB303D"/>
    <w:rsid w:val="00DD0DD0"/>
    <w:rsid w:val="00DE1DBC"/>
    <w:rsid w:val="00DE3D85"/>
    <w:rsid w:val="00E0120E"/>
    <w:rsid w:val="00E04D73"/>
    <w:rsid w:val="00E14E8B"/>
    <w:rsid w:val="00E201CF"/>
    <w:rsid w:val="00E25E52"/>
    <w:rsid w:val="00E50C48"/>
    <w:rsid w:val="00E75D37"/>
    <w:rsid w:val="00ED2718"/>
    <w:rsid w:val="00EE4929"/>
    <w:rsid w:val="00F010F4"/>
    <w:rsid w:val="00F417F3"/>
    <w:rsid w:val="00F80A47"/>
    <w:rsid w:val="00F963CE"/>
    <w:rsid w:val="00FA1DEB"/>
    <w:rsid w:val="219C1BDB"/>
    <w:rsid w:val="73A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7EAF"/>
  <w15:docId w15:val="{47F479F7-97A0-4064-98B9-FDBAB1C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CBFDA-4BA8-4E53-AC21-71897657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2023-05-12T12:34:00Z</cp:lastPrinted>
  <dcterms:created xsi:type="dcterms:W3CDTF">2024-11-08T08:47:00Z</dcterms:created>
  <dcterms:modified xsi:type="dcterms:W3CDTF">2024-11-08T08:47:00Z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8617DC2E0D47408A8533A90BCD5B98AC</vt:lpwstr>
  </property>
</Properties>
</file>